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7A" w:rsidRPr="00C45E44" w:rsidRDefault="0080017A" w:rsidP="0080017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5E44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p w:rsidR="0080017A" w:rsidRPr="00C45E44" w:rsidRDefault="0080017A" w:rsidP="0080017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5E44">
        <w:rPr>
          <w:rFonts w:ascii="Times New Roman" w:hAnsi="Times New Roman"/>
          <w:bCs/>
          <w:sz w:val="24"/>
          <w:szCs w:val="24"/>
        </w:rPr>
        <w:t>Контрольно-измерительный материал</w:t>
      </w:r>
    </w:p>
    <w:p w:rsidR="0080017A" w:rsidRPr="00C45E44" w:rsidRDefault="0080017A" w:rsidP="0080017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5E44">
        <w:rPr>
          <w:rFonts w:ascii="Times New Roman" w:hAnsi="Times New Roman"/>
          <w:bCs/>
          <w:sz w:val="24"/>
          <w:szCs w:val="24"/>
        </w:rPr>
        <w:t>для проведения в 202</w:t>
      </w:r>
      <w:r>
        <w:rPr>
          <w:rFonts w:ascii="Times New Roman" w:hAnsi="Times New Roman"/>
          <w:bCs/>
          <w:sz w:val="24"/>
          <w:szCs w:val="24"/>
        </w:rPr>
        <w:t>3</w:t>
      </w:r>
      <w:r w:rsidRPr="00C45E44">
        <w:rPr>
          <w:rFonts w:ascii="Times New Roman" w:hAnsi="Times New Roman"/>
          <w:bCs/>
          <w:sz w:val="24"/>
          <w:szCs w:val="24"/>
        </w:rPr>
        <w:t>–202</w:t>
      </w:r>
      <w:r>
        <w:rPr>
          <w:rFonts w:ascii="Times New Roman" w:hAnsi="Times New Roman"/>
          <w:bCs/>
          <w:sz w:val="24"/>
          <w:szCs w:val="24"/>
        </w:rPr>
        <w:t>4</w:t>
      </w:r>
      <w:r w:rsidRPr="00C45E44">
        <w:rPr>
          <w:rFonts w:ascii="Times New Roman" w:hAnsi="Times New Roman"/>
          <w:bCs/>
          <w:sz w:val="24"/>
          <w:szCs w:val="24"/>
        </w:rPr>
        <w:t xml:space="preserve"> учебном году</w:t>
      </w:r>
    </w:p>
    <w:p w:rsidR="0080017A" w:rsidRPr="00C45E44" w:rsidRDefault="0080017A" w:rsidP="0080017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5E44">
        <w:rPr>
          <w:rFonts w:ascii="Times New Roman" w:hAnsi="Times New Roman"/>
          <w:bCs/>
          <w:sz w:val="24"/>
          <w:szCs w:val="24"/>
        </w:rPr>
        <w:t>промежуточной аттестации</w:t>
      </w:r>
    </w:p>
    <w:p w:rsidR="0080017A" w:rsidRPr="00C45E44" w:rsidRDefault="0080017A" w:rsidP="0080017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45E44">
        <w:rPr>
          <w:rFonts w:ascii="Times New Roman" w:hAnsi="Times New Roman"/>
          <w:bCs/>
          <w:sz w:val="24"/>
          <w:szCs w:val="24"/>
        </w:rPr>
        <w:t>по литературному чтению в 3 классе</w:t>
      </w:r>
    </w:p>
    <w:p w:rsidR="0080017A" w:rsidRPr="00C45E44" w:rsidRDefault="0080017A" w:rsidP="0080017A">
      <w:pPr>
        <w:shd w:val="clear" w:color="auto" w:fill="FFFFFF"/>
        <w:spacing w:after="0" w:line="330" w:lineRule="atLeast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bookmarkStart w:id="0" w:name="_Hlk130286416"/>
      <w:r w:rsidRPr="00C45E4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Фамилия, имя __________________________________________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 xml:space="preserve">    3 </w:t>
      </w:r>
      <w:r w:rsidRPr="00C45E44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класс____</w:t>
      </w:r>
    </w:p>
    <w:bookmarkEnd w:id="0"/>
    <w:p w:rsidR="0080017A" w:rsidRDefault="0080017A" w:rsidP="0080017A">
      <w:pPr>
        <w:tabs>
          <w:tab w:val="left" w:pos="40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17A" w:rsidRDefault="0080017A" w:rsidP="0080017A">
      <w:pPr>
        <w:tabs>
          <w:tab w:val="left" w:pos="40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C7078">
        <w:rPr>
          <w:rFonts w:ascii="Times New Roman" w:hAnsi="Times New Roman"/>
          <w:bCs/>
          <w:sz w:val="28"/>
          <w:szCs w:val="28"/>
        </w:rPr>
        <w:t>Выбери правильные ответы:</w:t>
      </w:r>
    </w:p>
    <w:p w:rsidR="0080017A" w:rsidRPr="000C7078" w:rsidRDefault="0080017A" w:rsidP="0080017A">
      <w:pPr>
        <w:tabs>
          <w:tab w:val="left" w:pos="409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1.Подчеркни только загадки.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Без рук, без ног, а ворота открывает.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Золотое решето, чёрных домиков полно.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Человек от лени болеет, а от труда здоровеет.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2.Отметь галочкой</w:t>
      </w:r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концовки сказки?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«Стали жить – поживать и добра наживать…»,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«Я там был, мёд – пиво пил, по бороде текло, а в рот не попало…»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«Прямо к болоту упала стрела, а в этом болоте царевна жила…»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3.Найди волшебные предметы, которые встречаются </w:t>
      </w:r>
      <w:proofErr w:type="gramStart"/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только  в</w:t>
      </w:r>
      <w:proofErr w:type="gramEnd"/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сказках?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Обведи правильный ответ.</w:t>
      </w:r>
    </w:p>
    <w:p w:rsidR="0080017A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а) меч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кладенец</w:t>
      </w:r>
      <w:proofErr w:type="spellEnd"/>
    </w:p>
    <w:p w:rsidR="0080017A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б)  ковёр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самолёт</w:t>
      </w: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0017A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стальное колечко</w:t>
      </w:r>
    </w:p>
    <w:p w:rsidR="0080017A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сапоги – скороходы</w:t>
      </w:r>
    </w:p>
    <w:p w:rsidR="0080017A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</w:t>
      </w: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 шапка –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евидимка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е) бронзовая птица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4. </w:t>
      </w:r>
      <w:proofErr w:type="gramStart"/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Подчеркни  басни</w:t>
      </w:r>
      <w:proofErr w:type="gramEnd"/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И. А. Крылова.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«Мартышка и очки», «Зеркало и Обезьяна», «Аленький цветочек», «Квартет».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5.Перечисли героев знакомых басен И. А. Крылова.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Осёл, Крошечка - </w:t>
      </w:r>
      <w:proofErr w:type="spellStart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Хаврошечка</w:t>
      </w:r>
      <w:proofErr w:type="spellEnd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, Козёл, Косолапый Мишка, Алёша Попович.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6.Подчеркни рифмующие слова:                         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Жил был добрый царь Матвей;                            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Жил с царицею своей                                              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Он в согласье много лет;                                        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детей всё нет и нет.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7. Подчеркни   виды фольклора</w:t>
      </w:r>
    </w:p>
    <w:p w:rsidR="0080017A" w:rsidRPr="0064731E" w:rsidRDefault="0080017A" w:rsidP="0080017A">
      <w:pPr>
        <w:spacing w:after="0" w:line="245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3"/>
      <w:bookmarkStart w:id="2" w:name="13e0ec87ca5929b5c9be27749674c7d3b06278d9"/>
      <w:bookmarkEnd w:id="1"/>
      <w:bookmarkEnd w:id="2"/>
      <w:proofErr w:type="spellStart"/>
      <w:r w:rsidRPr="006473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Потешка</w:t>
      </w:r>
      <w:proofErr w:type="spellEnd"/>
      <w:r w:rsidRPr="006473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поговорка, загадка, стихотворение, </w:t>
      </w:r>
      <w:proofErr w:type="spellStart"/>
      <w:r w:rsidRPr="006473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закличка</w:t>
      </w:r>
      <w:proofErr w:type="spellEnd"/>
      <w:r w:rsidRPr="0064731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авторская сказка</w:t>
      </w:r>
      <w:r w:rsidRPr="0064731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80017A" w:rsidRPr="0064731E" w:rsidRDefault="0080017A" w:rsidP="0080017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17A" w:rsidRPr="0064731E" w:rsidRDefault="0080017A" w:rsidP="00800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31E">
        <w:rPr>
          <w:rFonts w:ascii="Times New Roman" w:hAnsi="Times New Roman"/>
          <w:b/>
          <w:sz w:val="24"/>
          <w:szCs w:val="24"/>
        </w:rPr>
        <w:t xml:space="preserve">Часть 2 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Прочитай текст «Пчела и муха» М. Алёшина. Выполни задания.</w:t>
      </w:r>
    </w:p>
    <w:p w:rsidR="0080017A" w:rsidRPr="0064731E" w:rsidRDefault="0080017A" w:rsidP="00800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17A" w:rsidRPr="0064731E" w:rsidRDefault="0080017A" w:rsidP="008001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Пчела и муха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Вот какую притчу рассказал однажды старец </w:t>
      </w:r>
      <w:proofErr w:type="spellStart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Паисий</w:t>
      </w:r>
      <w:proofErr w:type="spellEnd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Святогорец</w:t>
      </w:r>
      <w:proofErr w:type="spellEnd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На лугу росло множество цветов. Здесь были и белые благоухающие лилии, и гиацинты, и высокие синие ирисы. И маленьким цветочкам тоже нашлось место в траве. Ветер наклонял их, весело колыхал траву и листья, и аромат разносился далеко-далеко!</w:t>
      </w:r>
    </w:p>
    <w:p w:rsidR="0080017A" w:rsidRPr="0064731E" w:rsidRDefault="0080017A" w:rsidP="008001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Над поляной, над цветами трудились пчёлки. Они собирали сладкий нектар, чтобы подкормить молодняк в улье и запастись едой на долгую холодную зиму.</w:t>
      </w:r>
    </w:p>
    <w:p w:rsidR="0080017A" w:rsidRPr="0064731E" w:rsidRDefault="0080017A" w:rsidP="008001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Сюда-то и прилетела муха. Она недовольно жужжала и оглядывалась.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Одна маленькая пчёлка, оказавшаяся здесь в первый раз, вежливо спросила муху: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– Не знаете ли вы, где здесь белые лилии?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Муха насупилась: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– Не видела я здесь никаких лилий!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– Как? – воскликнула пчёлка. – Но мне говорили, что на этом лугу должны быть лилии!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Цветов я тут не видела, – пробурчала муха. – А вот недалеко, за лугом, есть одна канава. Вода там восхитительно грязная, а рядом столько пустых консервных банок!</w:t>
      </w:r>
    </w:p>
    <w:p w:rsidR="0080017A" w:rsidRPr="0064731E" w:rsidRDefault="0080017A" w:rsidP="008001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Тут к ним подлетела пчёлка постарше, державшая в лапках собранный нектар. Узнав, в чём дело, она сказала: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– Правда, я никогда не замечала, что за лугом есть канава, но я столько могу рассказать о здешних цветах!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– Вот видишь</w:t>
      </w:r>
      <w:proofErr w:type="gramEnd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, – сказал отец </w:t>
      </w:r>
      <w:proofErr w:type="spellStart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Паисий</w:t>
      </w:r>
      <w:proofErr w:type="spellEnd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. – Бедняжка муха только и думает о грязных канавах, а пчёлка знает, где растёт лилия, где – ирис, а где – гиацинт.</w:t>
      </w:r>
    </w:p>
    <w:p w:rsidR="0080017A" w:rsidRPr="0064731E" w:rsidRDefault="0080017A" w:rsidP="008001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И люди так же. Одни похожи на пчёлку и во всём любят находить что-то хорошее, другие – на муху и во всём стремятся увидеть только дурное. А ты на кого хочешь быть похожим? 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(235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слов) </w:t>
      </w: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End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(М. Алёшин)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lang w:eastAsia="ru-RU"/>
        </w:rPr>
        <w:t>Прочитай текст «Пчела и муха» М. Алёшина. Выполни задания. Отметь утверждения, соответствующие содержанию прочитанного текста.</w:t>
      </w:r>
    </w:p>
    <w:p w:rsidR="0080017A" w:rsidRPr="0064731E" w:rsidRDefault="0080017A" w:rsidP="00800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1. В какое время года происходят события, описанные в тексте? (Возможны два верных ответа.)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а) Зима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б) Весна 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Лето 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г) Осень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2. Множество каких цветов росло на лугу?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a) Лилии, гиацинты, ирисы;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б) Лилии, гиацинты, ирисы, тюльпаны;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 xml:space="preserve">в) Лилии, гиацинты, ирисы, маленькие цветочки. 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Запиши героев </w:t>
      </w: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произведения.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4. Что делали на поляне пчёлки?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__________________________________________________________________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5. Как характеризует действия пчёл автор?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а) Трудились;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б) Весело летали;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в) Грелись на солнце.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6. Почему маленькая пчёлка не знала, где растут белые лилии?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bookmarkStart w:id="3" w:name="_GoBack"/>
      <w:bookmarkEnd w:id="3"/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7. Почему муха не видела на лугу лилий? (Возможны два ответа.)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а) Она оказалась на лугу в первый раз;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б) Лилии её не интересовали;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в) Её интересовала только грязная канава.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8. Восстанови деформированный план прочитанного произведения.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а) «А ты на кого хочешь быть похожим?»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б) Ароматная поляна.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в) Диалог маленькой пчёлки с мухой.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г) Сбор нектара.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д) Каждый видит только то, что его интересует.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80017A" w:rsidRDefault="0080017A" w:rsidP="00800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17A" w:rsidRPr="0064731E" w:rsidRDefault="0080017A" w:rsidP="00800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lang w:eastAsia="ru-RU"/>
        </w:rPr>
        <w:t>Часть Б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9. Составь план текста из трех пунктов.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10. Охарактеризуй пчёлок. (Какие они?)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Ответ:_</w:t>
      </w:r>
      <w:proofErr w:type="gramEnd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11. Охарактеризуй муху. (Какая она?)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Ответ:_</w:t>
      </w:r>
      <w:proofErr w:type="gramEnd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80017A" w:rsidRPr="0064731E" w:rsidRDefault="0080017A" w:rsidP="008001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b/>
          <w:sz w:val="24"/>
          <w:szCs w:val="24"/>
          <w:lang w:eastAsia="ru-RU"/>
        </w:rPr>
        <w:t>Часть С</w:t>
      </w:r>
    </w:p>
    <w:p w:rsidR="0080017A" w:rsidRPr="0064731E" w:rsidRDefault="0080017A" w:rsidP="008001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12. Ответь на вопрос автора: «А ты на кого хочешь быть похожим?» Почему?</w:t>
      </w:r>
    </w:p>
    <w:p w:rsidR="0080017A" w:rsidRPr="00AB6BF9" w:rsidRDefault="0080017A" w:rsidP="0080017A">
      <w:pPr>
        <w:tabs>
          <w:tab w:val="left" w:pos="4095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Ответ:_</w:t>
      </w:r>
      <w:proofErr w:type="gramEnd"/>
      <w:r w:rsidRPr="006473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80017A" w:rsidRDefault="0080017A" w:rsidP="0080017A"/>
    <w:p w:rsidR="00E85CFB" w:rsidRDefault="0080017A"/>
    <w:sectPr w:rsidR="00E85CFB" w:rsidSect="000C7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D5"/>
    <w:rsid w:val="00741CD5"/>
    <w:rsid w:val="0080017A"/>
    <w:rsid w:val="00866104"/>
    <w:rsid w:val="00B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96C5"/>
  <w15:chartTrackingRefBased/>
  <w15:docId w15:val="{146A84A1-D1BF-41FA-8380-321D6E8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1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2024-03-25T11:40:00Z</dcterms:created>
  <dcterms:modified xsi:type="dcterms:W3CDTF">2024-03-25T11:41:00Z</dcterms:modified>
</cp:coreProperties>
</file>