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13" w:rsidRPr="0043198C" w:rsidRDefault="006A20F9" w:rsidP="00A313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по химии</w:t>
      </w:r>
      <w:bookmarkStart w:id="0" w:name="_GoBack"/>
      <w:bookmarkEnd w:id="0"/>
      <w:r w:rsidR="00A31313" w:rsidRPr="0043198C">
        <w:rPr>
          <w:rFonts w:ascii="Times New Roman" w:hAnsi="Times New Roman"/>
          <w:b/>
          <w:sz w:val="24"/>
          <w:szCs w:val="24"/>
        </w:rPr>
        <w:t>,</w:t>
      </w:r>
      <w:r w:rsidR="00A31313">
        <w:rPr>
          <w:rFonts w:ascii="Times New Roman" w:hAnsi="Times New Roman"/>
          <w:b/>
          <w:sz w:val="24"/>
          <w:szCs w:val="24"/>
        </w:rPr>
        <w:t xml:space="preserve"> 10</w:t>
      </w:r>
      <w:r w:rsidR="00A31313" w:rsidRPr="0043198C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A31313" w:rsidRPr="0043198C" w:rsidRDefault="00A31313" w:rsidP="00A313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198C">
        <w:rPr>
          <w:rFonts w:ascii="Times New Roman" w:hAnsi="Times New Roman"/>
          <w:b/>
          <w:sz w:val="24"/>
          <w:szCs w:val="24"/>
        </w:rPr>
        <w:t>Дата проведения: __________________ ФИ: __________________________</w:t>
      </w:r>
    </w:p>
    <w:p w:rsidR="00A31313" w:rsidRDefault="00A31313" w:rsidP="00A3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313" w:rsidRDefault="00A31313" w:rsidP="00A313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A31313" w:rsidRPr="006323AD" w:rsidRDefault="00A31313" w:rsidP="00A3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313" w:rsidRPr="00830457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57">
        <w:rPr>
          <w:rFonts w:ascii="Times New Roman" w:hAnsi="Times New Roman" w:cs="Times New Roman"/>
          <w:bCs/>
          <w:sz w:val="24"/>
          <w:szCs w:val="24"/>
        </w:rPr>
        <w:t>Часть А.  (при выполнении заданий А</w:t>
      </w:r>
      <w:r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30457">
        <w:rPr>
          <w:rFonts w:ascii="Times New Roman" w:hAnsi="Times New Roman" w:cs="Times New Roman"/>
          <w:bCs/>
          <w:sz w:val="24"/>
          <w:szCs w:val="24"/>
        </w:rPr>
        <w:t> – А</w:t>
      </w:r>
      <w:r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830457">
        <w:rPr>
          <w:rFonts w:ascii="Times New Roman" w:hAnsi="Times New Roman" w:cs="Times New Roman"/>
          <w:bCs/>
          <w:sz w:val="24"/>
          <w:szCs w:val="24"/>
        </w:rPr>
        <w:t xml:space="preserve"> выберите из нескольких вариантов ответа один верный) 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1.</w:t>
      </w:r>
      <w:r w:rsidRPr="006323AD">
        <w:rPr>
          <w:rFonts w:ascii="Times New Roman" w:hAnsi="Times New Roman" w:cs="Times New Roman"/>
          <w:sz w:val="24"/>
          <w:szCs w:val="24"/>
        </w:rPr>
        <w:t>   Гомологом формальдегида является   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  1)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пропаналь;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2)  этилацетат;     3)  пропанол;     4)  этанол.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2.</w:t>
      </w:r>
      <w:r w:rsidRPr="006323AD">
        <w:rPr>
          <w:rFonts w:ascii="Times New Roman" w:hAnsi="Times New Roman" w:cs="Times New Roman"/>
          <w:sz w:val="24"/>
          <w:szCs w:val="24"/>
        </w:rPr>
        <w:t>   Продуктом гидратации ацетилена является   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этанол;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2)  этилен;           3)  этаналь;          4)  уксусная кислота.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3.</w:t>
      </w:r>
      <w:r w:rsidRPr="006323AD">
        <w:rPr>
          <w:rFonts w:ascii="Times New Roman" w:hAnsi="Times New Roman" w:cs="Times New Roman"/>
          <w:sz w:val="24"/>
          <w:szCs w:val="24"/>
        </w:rPr>
        <w:t>   При окислении пропанола-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1  образуется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пропилен;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2)  пропанон;          3)  пропаналь;        4)  пропан.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А 4.</w:t>
      </w:r>
      <w:r w:rsidRPr="006323AD">
        <w:rPr>
          <w:rFonts w:ascii="Times New Roman" w:hAnsi="Times New Roman" w:cs="Times New Roman"/>
          <w:sz w:val="24"/>
          <w:szCs w:val="24"/>
        </w:rPr>
        <w:t>   Ацетальдегид реагирует с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6323AD">
        <w:rPr>
          <w:rFonts w:ascii="Times New Roman" w:hAnsi="Times New Roman" w:cs="Times New Roman"/>
          <w:sz w:val="24"/>
          <w:szCs w:val="24"/>
        </w:rPr>
        <w:t>1)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(вода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);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</w:t>
      </w:r>
      <w:proofErr w:type="gramEnd"/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6323AD">
        <w:rPr>
          <w:rFonts w:ascii="Times New Roman" w:hAnsi="Times New Roman" w:cs="Times New Roman"/>
          <w:sz w:val="24"/>
          <w:szCs w:val="24"/>
        </w:rPr>
        <w:t>2)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Cu</w:t>
      </w:r>
      <w:r w:rsidRPr="006323AD">
        <w:rPr>
          <w:rFonts w:ascii="Times New Roman" w:hAnsi="Times New Roman" w:cs="Times New Roman"/>
          <w:sz w:val="24"/>
          <w:szCs w:val="24"/>
        </w:rPr>
        <w:t>(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323AD">
        <w:rPr>
          <w:rFonts w:ascii="Times New Roman" w:hAnsi="Times New Roman" w:cs="Times New Roman"/>
          <w:sz w:val="24"/>
          <w:szCs w:val="24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6323AD">
        <w:rPr>
          <w:rFonts w:ascii="Times New Roman" w:hAnsi="Times New Roman" w:cs="Times New Roman"/>
          <w:sz w:val="24"/>
          <w:szCs w:val="24"/>
        </w:rPr>
        <w:t>3)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KOH</w:t>
      </w:r>
      <w:r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</w:rPr>
        <w:t>4)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Na</w:t>
      </w:r>
      <w:r w:rsidRPr="006323AD">
        <w:rPr>
          <w:rFonts w:ascii="Times New Roman" w:hAnsi="Times New Roman" w:cs="Times New Roman"/>
          <w:sz w:val="24"/>
          <w:szCs w:val="24"/>
        </w:rPr>
        <w:t>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323AD">
        <w:rPr>
          <w:rFonts w:ascii="Times New Roman" w:hAnsi="Times New Roman" w:cs="Times New Roman"/>
          <w:b/>
          <w:sz w:val="24"/>
          <w:szCs w:val="24"/>
        </w:rPr>
        <w:t>А 5.</w:t>
      </w:r>
      <w:r w:rsidRPr="006323AD">
        <w:rPr>
          <w:rFonts w:ascii="Times New Roman" w:hAnsi="Times New Roman" w:cs="Times New Roman"/>
          <w:sz w:val="24"/>
          <w:szCs w:val="24"/>
        </w:rPr>
        <w:t>   Глюкоза реагирует с</w:t>
      </w:r>
    </w:p>
    <w:p w:rsidR="00A31313" w:rsidRPr="006323AD" w:rsidRDefault="00A31313" w:rsidP="00A313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</w:p>
    <w:p w:rsidR="00A31313" w:rsidRPr="006323AD" w:rsidRDefault="00A31313" w:rsidP="00A313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323AD">
        <w:rPr>
          <w:rFonts w:ascii="Times New Roman" w:hAnsi="Times New Roman" w:cs="Times New Roman"/>
          <w:sz w:val="24"/>
          <w:szCs w:val="24"/>
        </w:rPr>
        <w:t>вода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A31313" w:rsidRPr="006323AD" w:rsidRDefault="00A31313" w:rsidP="00A313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23AD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A31313" w:rsidRPr="006323AD" w:rsidRDefault="00A31313" w:rsidP="00A313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23AD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323AD">
        <w:rPr>
          <w:rFonts w:ascii="Times New Roman" w:hAnsi="Times New Roman" w:cs="Times New Roman"/>
          <w:b/>
          <w:sz w:val="24"/>
          <w:szCs w:val="24"/>
        </w:rPr>
        <w:t>А 6</w:t>
      </w:r>
      <w:r w:rsidRPr="006323AD">
        <w:rPr>
          <w:rFonts w:ascii="Times New Roman" w:hAnsi="Times New Roman" w:cs="Times New Roman"/>
          <w:sz w:val="24"/>
          <w:szCs w:val="24"/>
        </w:rPr>
        <w:t>.   Бензол из ацетилена в одну стадию можно получить реакцией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1)  дегидрирования;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тримеризации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; 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3)  гидрирования;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4)  гидратации. 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Pr="006323AD">
        <w:rPr>
          <w:rFonts w:ascii="Times New Roman" w:hAnsi="Times New Roman" w:cs="Times New Roman"/>
          <w:b/>
          <w:sz w:val="24"/>
          <w:szCs w:val="24"/>
        </w:rPr>
        <w:t>А 7.</w:t>
      </w:r>
      <w:r w:rsidRPr="006323AD">
        <w:rPr>
          <w:rFonts w:ascii="Times New Roman" w:hAnsi="Times New Roman" w:cs="Times New Roman"/>
          <w:sz w:val="24"/>
          <w:szCs w:val="24"/>
        </w:rPr>
        <w:t>   Анилин реагирует с  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       1)  этиловым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спиртом;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       2)  соляной кислотой;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       3)  карбонатом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натрия;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              4)  гидроксидом калия. </w:t>
      </w:r>
    </w:p>
    <w:p w:rsidR="00A31313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Pr="006323AD">
        <w:rPr>
          <w:rFonts w:ascii="Times New Roman" w:hAnsi="Times New Roman" w:cs="Times New Roman"/>
          <w:b/>
          <w:sz w:val="24"/>
          <w:szCs w:val="24"/>
        </w:rPr>
        <w:t>А 8.   </w:t>
      </w:r>
      <w:r w:rsidRPr="006323AD">
        <w:rPr>
          <w:rFonts w:ascii="Times New Roman" w:hAnsi="Times New Roman" w:cs="Times New Roman"/>
          <w:sz w:val="24"/>
          <w:szCs w:val="24"/>
        </w:rPr>
        <w:t>В схеме пре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ний</w:t>
      </w:r>
      <w:r w:rsidRPr="006323AD">
        <w:rPr>
          <w:rFonts w:ascii="Times New Roman" w:hAnsi="Times New Roman" w:cs="Times New Roman"/>
          <w:b/>
          <w:sz w:val="24"/>
          <w:szCs w:val="24"/>
        </w:rPr>
        <w:t>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AD">
        <w:rPr>
          <w:rFonts w:ascii="Times New Roman" w:hAnsi="Times New Roman" w:cs="Times New Roman"/>
          <w:b/>
          <w:bCs/>
          <w:sz w:val="24"/>
          <w:szCs w:val="24"/>
        </w:rPr>
        <w:t>этен</w:t>
      </w:r>
      <w:proofErr w:type="spellEnd"/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Х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323AD">
        <w:rPr>
          <w:rFonts w:ascii="Times New Roman" w:hAnsi="Times New Roman" w:cs="Times New Roman"/>
          <w:b/>
          <w:bCs/>
          <w:sz w:val="24"/>
          <w:szCs w:val="24"/>
        </w:rPr>
        <w:t>этаналь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 веществом Х является: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1)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HCHO;     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2) 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−O−CH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;  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3) 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OH;          </w:t>
      </w:r>
    </w:p>
    <w:p w:rsidR="00A31313" w:rsidRPr="006323AD" w:rsidRDefault="00A31313" w:rsidP="00A313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4)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</w:t>
      </w: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323AD">
        <w:rPr>
          <w:rFonts w:ascii="Times New Roman" w:hAnsi="Times New Roman" w:cs="Times New Roman"/>
          <w:b/>
          <w:sz w:val="24"/>
          <w:szCs w:val="24"/>
        </w:rPr>
        <w:t>9.   </w:t>
      </w:r>
      <w:r w:rsidRPr="006323AD">
        <w:rPr>
          <w:rFonts w:ascii="Times New Roman" w:hAnsi="Times New Roman" w:cs="Times New Roman"/>
          <w:sz w:val="24"/>
          <w:szCs w:val="24"/>
        </w:rPr>
        <w:t>Основным компонентом природного газа является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6;</w:t>
      </w:r>
      <w:r w:rsidRPr="006323AD">
        <w:rPr>
          <w:rFonts w:ascii="Times New Roman" w:hAnsi="Times New Roman" w:cs="Times New Roman"/>
          <w:sz w:val="24"/>
          <w:szCs w:val="24"/>
        </w:rPr>
        <w:t>   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2)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2;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3) СН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4; </w:t>
      </w:r>
      <w:r w:rsidRPr="006323AD">
        <w:rPr>
          <w:rFonts w:ascii="Times New Roman" w:hAnsi="Times New Roman" w:cs="Times New Roman"/>
          <w:sz w:val="24"/>
          <w:szCs w:val="24"/>
        </w:rPr>
        <w:t>         4)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10. </w:t>
      </w:r>
      <w:r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соединения и его принадлежностью к   определенному классу органических веществ.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НАЗВАНИЕ СОЕДИНЕНИЯ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КЛАСС ОРГАНИЧЕСКИХ ВЕЩЕСТВ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А)  этанол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1)  галогенопроизводные углеводородов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Б)  анилин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2)  амины 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В)  этилформиат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3)  карбонильные соединения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Г)  дихлорметан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4)  спирты 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сложные эфиры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323AD">
        <w:rPr>
          <w:rFonts w:ascii="Times New Roman" w:hAnsi="Times New Roman" w:cs="Times New Roman"/>
          <w:sz w:val="24"/>
          <w:szCs w:val="24"/>
        </w:rPr>
        <w:t>6)  простые эфиры 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A31313" w:rsidRPr="006323AD" w:rsidTr="00775B9A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31313" w:rsidRPr="006323AD" w:rsidTr="00775B9A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11.  </w:t>
      </w:r>
      <w:r w:rsidRPr="006323AD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названиями двух веществ и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реактивом,  с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помощью  которого можно различить эти вещества.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      НАЗВАНИЯ ВЕЩЕСТВ                                        РЕАКТИВ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А)  этанол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и фенол (р-р)                                        1)  КMnO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Б)  крахмал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и сахароза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  </w:t>
      </w: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ZnO</w:t>
      </w:r>
      <w:proofErr w:type="spellEnd"/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В)  пропанол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-2 и глицерин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 </w:t>
      </w:r>
      <w:r w:rsidRPr="006323AD">
        <w:rPr>
          <w:rFonts w:ascii="Times New Roman" w:hAnsi="Times New Roman" w:cs="Times New Roman"/>
          <w:sz w:val="24"/>
          <w:szCs w:val="24"/>
        </w:rPr>
        <w:t>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.)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Г)  анилин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и бензол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</w:t>
      </w:r>
      <w:r w:rsidRPr="006323AD">
        <w:rPr>
          <w:rFonts w:ascii="Times New Roman" w:hAnsi="Times New Roman" w:cs="Times New Roman"/>
          <w:sz w:val="24"/>
          <w:szCs w:val="24"/>
        </w:rPr>
        <w:t>4)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A31313" w:rsidRPr="006323AD" w:rsidRDefault="00A31313" w:rsidP="00A3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I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A31313" w:rsidRPr="006323AD" w:rsidTr="00775B9A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31313" w:rsidRPr="006323AD" w:rsidTr="00775B9A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12.   </w:t>
      </w:r>
      <w:r w:rsidRPr="006323AD">
        <w:rPr>
          <w:rFonts w:ascii="Times New Roman" w:hAnsi="Times New Roman" w:cs="Times New Roman"/>
          <w:sz w:val="24"/>
          <w:szCs w:val="24"/>
        </w:rPr>
        <w:t>Углеводороды ряда ацетилена будут реагировать с: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313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2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)  KMnO</w:t>
      </w:r>
      <w:proofErr w:type="gramEnd"/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4)  HCOH        5)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6)  </w:t>
      </w:r>
      <w:r w:rsidRPr="006323AD">
        <w:rPr>
          <w:rFonts w:ascii="Times New Roman" w:hAnsi="Times New Roman" w:cs="Times New Roman"/>
          <w:sz w:val="24"/>
          <w:szCs w:val="24"/>
        </w:rPr>
        <w:t>С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A31313" w:rsidRPr="006A20F9" w:rsidTr="00775B9A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 13.   Фенол взаимодействует с растворами:    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313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</w:t>
      </w:r>
      <w:r w:rsidRPr="006323AD">
        <w:rPr>
          <w:rFonts w:ascii="Times New Roman" w:hAnsi="Times New Roman" w:cs="Times New Roman"/>
          <w:sz w:val="24"/>
          <w:szCs w:val="24"/>
        </w:rPr>
        <w:t>К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     2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)  FeCl</w:t>
      </w:r>
      <w:proofErr w:type="gramEnd"/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3)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4)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(p-p)     5)  [Ag(NH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]OH     6)  Na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A31313" w:rsidRPr="006A20F9" w:rsidTr="00775B9A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1313" w:rsidRPr="006323AD" w:rsidRDefault="00A31313" w:rsidP="00775B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 xml:space="preserve">                                                            </w:t>
      </w:r>
      <w:proofErr w:type="gramStart"/>
      <w:r w:rsidRPr="006323AD">
        <w:rPr>
          <w:rFonts w:ascii="Times New Roman" w:hAnsi="Times New Roman" w:cs="Times New Roman"/>
          <w:b/>
          <w:bCs/>
          <w:sz w:val="24"/>
          <w:szCs w:val="24"/>
        </w:rPr>
        <w:t>Часть  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1313" w:rsidRPr="006323AD" w:rsidRDefault="00A31313" w:rsidP="00A31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1.</w:t>
      </w:r>
      <w:r w:rsidRPr="006323AD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</w:t>
      </w:r>
      <w:r w:rsidRPr="006323AD">
        <w:rPr>
          <w:rFonts w:ascii="Times New Roman" w:hAnsi="Times New Roman" w:cs="Times New Roman"/>
          <w:sz w:val="24"/>
          <w:szCs w:val="24"/>
        </w:rPr>
        <w:br/>
        <w:t xml:space="preserve">      С акт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114300</wp:posOffset>
                </wp:positionV>
                <wp:extent cx="378460" cy="635"/>
                <wp:effectExtent l="6350" t="56515" r="1524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7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95.45pt;margin-top:9pt;width:29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BAZAIAAHcEAAAOAAAAZHJzL2Uyb0RvYy54bWysVEtu2zAQ3RfoHQjuHVmO7D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115570</wp:posOffset>
                </wp:positionV>
                <wp:extent cx="281940" cy="635"/>
                <wp:effectExtent l="7620" t="57785" r="15240" b="558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E6BA" id="Прямая со стрелкой 4" o:spid="_x0000_s1026" type="#_x0000_t32" style="position:absolute;margin-left:289.05pt;margin-top:9.1pt;width:22.2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ebaAIAAIEEAAAOAAAAZHJzL2Uyb0RvYy54bWysVEtu2zAQ3RfoHQjuHVmO7NpC5KCQ7G7S&#10;NkDS7mmRsohSJEEylo2iQNIL5Ai9Qjdd9IOcQb5Rh7TjN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114935</wp:posOffset>
                </wp:positionV>
                <wp:extent cx="390525" cy="0"/>
                <wp:effectExtent l="13335" t="57150" r="1524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C982" id="Прямая со стрелкой 3" o:spid="_x0000_s1026" type="#_x0000_t32" style="position:absolute;margin-left:177pt;margin-top:9.05pt;width:3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115570</wp:posOffset>
                </wp:positionV>
                <wp:extent cx="361950" cy="635"/>
                <wp:effectExtent l="13335" t="57785" r="15240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D223" id="Прямая со стрелкой 2" o:spid="_x0000_s1026" type="#_x0000_t32" style="position:absolute;margin-left:84.75pt;margin-top:9.1pt;width:2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OAYgIAAHc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115570</wp:posOffset>
                </wp:positionV>
                <wp:extent cx="371475" cy="0"/>
                <wp:effectExtent l="13335" t="57785" r="15240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76A1" id="Прямая со стрелкой 1" o:spid="_x0000_s1026" type="#_x0000_t32" style="position:absolute;margin-left:20.25pt;margin-top:9.1pt;width:2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">
                <v:stroke endarrow="block"/>
              </v:shape>
            </w:pict>
          </mc:Fallback>
        </mc:AlternateContent>
      </w:r>
      <w:r w:rsidRPr="006323AD">
        <w:rPr>
          <w:rFonts w:ascii="Times New Roman" w:hAnsi="Times New Roman" w:cs="Times New Roman"/>
          <w:sz w:val="24"/>
          <w:szCs w:val="24"/>
        </w:rPr>
        <w:t xml:space="preserve">  Х             С6Н6            С6Н5СН3               С6Н5СООН             С6Н5СОО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323AD">
        <w:rPr>
          <w:rFonts w:ascii="Times New Roman" w:hAnsi="Times New Roman" w:cs="Times New Roman"/>
          <w:sz w:val="24"/>
          <w:szCs w:val="24"/>
        </w:rPr>
        <w:t xml:space="preserve">              С6Н6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2.</w:t>
      </w:r>
      <w:r w:rsidRPr="006323AD">
        <w:rPr>
          <w:rFonts w:ascii="Times New Roman" w:hAnsi="Times New Roman" w:cs="Times New Roman"/>
          <w:sz w:val="24"/>
          <w:szCs w:val="24"/>
        </w:rPr>
        <w:t> Определите формулу углеводорода, массовая доля углерода в котором составляет 75%. Относительная плотность этого вещества по кислороду равна 0,5.</w:t>
      </w:r>
    </w:p>
    <w:p w:rsidR="00A31313" w:rsidRPr="006323AD" w:rsidRDefault="00A31313" w:rsidP="00A313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4A" w:rsidRDefault="007D4A4A"/>
    <w:sectPr w:rsidR="007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887"/>
    <w:multiLevelType w:val="hybridMultilevel"/>
    <w:tmpl w:val="7F184BD8"/>
    <w:lvl w:ilvl="0" w:tplc="55CABC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25"/>
    <w:rsid w:val="00294ECA"/>
    <w:rsid w:val="004F4525"/>
    <w:rsid w:val="006A20F9"/>
    <w:rsid w:val="007D4A4A"/>
    <w:rsid w:val="00A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47FD"/>
  <w15:chartTrackingRefBased/>
  <w15:docId w15:val="{058FE019-4210-493E-9910-57D8B6A6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2023-03-30T09:02:00Z</dcterms:created>
  <dcterms:modified xsi:type="dcterms:W3CDTF">2023-04-01T08:54:00Z</dcterms:modified>
</cp:coreProperties>
</file>